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9A4" w:rsidRPr="00592FDB" w:rsidRDefault="000679A4" w:rsidP="000679A4">
      <w:pPr>
        <w:pStyle w:val="1"/>
        <w:spacing w:before="0"/>
        <w:jc w:val="center"/>
      </w:pPr>
      <w:r>
        <w:t>Лабораторная работа</w:t>
      </w:r>
      <w:r w:rsidRPr="00592FDB">
        <w:t xml:space="preserve"> №</w:t>
      </w:r>
      <w:r>
        <w:t>2</w:t>
      </w:r>
    </w:p>
    <w:p w:rsidR="000679A4" w:rsidRDefault="000679A4" w:rsidP="000679A4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2.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Основы с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>троительн</w:t>
      </w:r>
      <w:r>
        <w:rPr>
          <w:rFonts w:ascii="Cambria" w:hAnsi="Cambria"/>
          <w:b/>
          <w:bCs/>
          <w:color w:val="365F91"/>
          <w:sz w:val="28"/>
          <w:szCs w:val="28"/>
        </w:rPr>
        <w:t>ой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>
        <w:rPr>
          <w:rFonts w:ascii="Cambria" w:hAnsi="Cambria"/>
          <w:b/>
          <w:bCs/>
          <w:color w:val="365F91"/>
          <w:sz w:val="28"/>
          <w:szCs w:val="28"/>
        </w:rPr>
        <w:t>теплотехники</w:t>
      </w:r>
    </w:p>
    <w:p w:rsidR="000679A4" w:rsidRPr="00F4111D" w:rsidRDefault="000679A4" w:rsidP="000679A4">
      <w:pPr>
        <w:spacing w:after="0" w:line="33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Задание.</w:t>
      </w:r>
    </w:p>
    <w:p w:rsidR="000679A4" w:rsidRPr="0032294B" w:rsidRDefault="000679A4" w:rsidP="000679A4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0679A4" w:rsidRDefault="000679A4" w:rsidP="000679A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679A4" w:rsidRDefault="000679A4" w:rsidP="000679A4">
      <w:pPr>
        <w:spacing w:after="0" w:line="33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Исходные данные к лабораторной работе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679A4" w:rsidRPr="0083022C" w:rsidRDefault="000679A4" w:rsidP="000679A4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22C">
        <w:rPr>
          <w:rFonts w:ascii="Times New Roman" w:hAnsi="Times New Roman"/>
          <w:sz w:val="28"/>
          <w:szCs w:val="28"/>
        </w:rPr>
        <w:t>В качестве исходных данных использовать район строительства – район места проживания</w:t>
      </w:r>
      <w:r>
        <w:rPr>
          <w:rFonts w:ascii="Times New Roman" w:hAnsi="Times New Roman"/>
          <w:sz w:val="28"/>
          <w:szCs w:val="28"/>
        </w:rPr>
        <w:t>.</w:t>
      </w:r>
    </w:p>
    <w:p w:rsidR="000679A4" w:rsidRDefault="000679A4" w:rsidP="000679A4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задания.</w:t>
      </w:r>
    </w:p>
    <w:p w:rsidR="000679A4" w:rsidRPr="000679A4" w:rsidRDefault="000679A4" w:rsidP="000679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9A4">
        <w:rPr>
          <w:rFonts w:ascii="Times New Roman" w:hAnsi="Times New Roman" w:cs="Times New Roman"/>
          <w:sz w:val="28"/>
          <w:szCs w:val="28"/>
        </w:rPr>
        <w:t>Ознакомиться с методикой выполнения лабораторной работы. Выполнить лабораторную работу в соответствии с методическими указаниями к лабораторной работе. Заполнить соответствующий бланк. Сделать выводы. Ответить письменно на контрольные вопросы.</w:t>
      </w:r>
    </w:p>
    <w:p w:rsidR="000679A4" w:rsidRPr="0032294B" w:rsidRDefault="000679A4" w:rsidP="000679A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0679A4" w:rsidRPr="000679A4" w:rsidRDefault="000679A4" w:rsidP="000679A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79A4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0679A4">
        <w:rPr>
          <w:rFonts w:ascii="Times New Roman" w:hAnsi="Times New Roman"/>
          <w:sz w:val="28"/>
          <w:szCs w:val="28"/>
        </w:rPr>
        <w:t>Microsoft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679A4">
        <w:rPr>
          <w:rFonts w:ascii="Times New Roman" w:hAnsi="Times New Roman"/>
          <w:sz w:val="28"/>
          <w:szCs w:val="28"/>
        </w:rPr>
        <w:t>Word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  <w:r w:rsidRPr="000679A4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</w:t>
      </w:r>
      <w:r w:rsidRPr="000679A4">
        <w:rPr>
          <w:rFonts w:ascii="Times New Roman" w:hAnsi="Times New Roman"/>
          <w:sz w:val="28"/>
          <w:szCs w:val="28"/>
        </w:rPr>
        <w:t>.</w:t>
      </w:r>
    </w:p>
    <w:p w:rsidR="000679A4" w:rsidRPr="000679A4" w:rsidRDefault="000679A4" w:rsidP="000679A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79A4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0679A4" w:rsidRPr="000679A4" w:rsidRDefault="000679A4" w:rsidP="000679A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79A4">
        <w:rPr>
          <w:rFonts w:ascii="Times New Roman" w:hAnsi="Times New Roman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0679A4" w:rsidRPr="000679A4" w:rsidRDefault="000679A4" w:rsidP="000679A4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679A4">
        <w:rPr>
          <w:rFonts w:ascii="Times New Roman" w:hAnsi="Times New Roman"/>
          <w:sz w:val="28"/>
          <w:szCs w:val="28"/>
        </w:rPr>
        <w:t>Допускается вставлять в работу отсканированные (сфотографированные) материалы (только рисунки и чертежи, но не формулы и текст).</w:t>
      </w:r>
    </w:p>
    <w:p w:rsidR="000679A4" w:rsidRDefault="000679A4" w:rsidP="000679A4">
      <w:pPr>
        <w:rPr>
          <w:rFonts w:ascii="Times New Roman" w:hAnsi="Times New Roman" w:cs="Times New Roman"/>
          <w:b/>
          <w:sz w:val="32"/>
          <w:szCs w:val="32"/>
        </w:rPr>
      </w:pPr>
    </w:p>
    <w:p w:rsidR="000679A4" w:rsidRDefault="000679A4" w:rsidP="000679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679A4" w:rsidRDefault="000679A4" w:rsidP="000679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Лабораторная работа №2</w:t>
      </w:r>
    </w:p>
    <w:p w:rsidR="000679A4" w:rsidRPr="00836B74" w:rsidRDefault="000679A4" w:rsidP="000679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B74">
        <w:rPr>
          <w:rFonts w:ascii="Times New Roman" w:hAnsi="Times New Roman" w:cs="Times New Roman"/>
          <w:b/>
          <w:sz w:val="28"/>
          <w:szCs w:val="28"/>
        </w:rPr>
        <w:t>ИЗМЕРЕНИЕ ТЕМПЕРАТУРЫ ПОВЕРХНОСТИ ОГРАЖДАЮЩИХ</w:t>
      </w:r>
    </w:p>
    <w:p w:rsidR="000679A4" w:rsidRPr="00836B74" w:rsidRDefault="000679A4" w:rsidP="000679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B74">
        <w:rPr>
          <w:rFonts w:ascii="Times New Roman" w:hAnsi="Times New Roman" w:cs="Times New Roman"/>
          <w:b/>
          <w:sz w:val="28"/>
          <w:szCs w:val="28"/>
        </w:rPr>
        <w:t>КОНСТРУКЦИЙ КОНТАКТНЫМ И БЕСКОНТАКТНЫМ СПОСОБАМИ</w:t>
      </w:r>
    </w:p>
    <w:p w:rsidR="000679A4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DC2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</w:p>
    <w:p w:rsidR="000679A4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679A4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DC2">
        <w:rPr>
          <w:rFonts w:ascii="Times New Roman" w:hAnsi="Times New Roman" w:cs="Times New Roman"/>
          <w:b/>
          <w:sz w:val="28"/>
          <w:szCs w:val="28"/>
        </w:rPr>
        <w:t>Приборы и оборудование:</w:t>
      </w:r>
    </w:p>
    <w:p w:rsidR="000679A4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679A4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3DC2">
        <w:rPr>
          <w:rFonts w:ascii="Times New Roman" w:hAnsi="Times New Roman" w:cs="Times New Roman"/>
          <w:i/>
          <w:sz w:val="28"/>
          <w:szCs w:val="28"/>
        </w:rPr>
        <w:t>Контактный способ определения температуры поверхности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DC2">
        <w:rPr>
          <w:rFonts w:ascii="Times New Roman" w:hAnsi="Times New Roman" w:cs="Times New Roman"/>
          <w:b/>
          <w:sz w:val="28"/>
          <w:szCs w:val="28"/>
        </w:rPr>
        <w:t>Принцип действия прибора: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D2112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12F">
        <w:rPr>
          <w:rFonts w:ascii="Times New Roman" w:hAnsi="Times New Roman" w:cs="Times New Roman"/>
          <w:b/>
          <w:sz w:val="28"/>
          <w:szCs w:val="28"/>
        </w:rPr>
        <w:t>Область применения: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Default="000679A4" w:rsidP="000679A4">
      <w:pPr>
        <w:rPr>
          <w:rFonts w:ascii="Times New Roman" w:hAnsi="Times New Roman" w:cs="Times New Roman"/>
          <w:i/>
          <w:sz w:val="28"/>
          <w:szCs w:val="28"/>
        </w:rPr>
      </w:pPr>
      <w:r w:rsidRPr="000B55B5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173C4904" wp14:editId="7EC9E136">
            <wp:extent cx="3266410" cy="237075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37" cy="2375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9A4" w:rsidRDefault="000679A4" w:rsidP="000679A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Рис 1 – </w:t>
      </w:r>
      <w:r w:rsidRPr="00D2112F">
        <w:rPr>
          <w:rFonts w:ascii="Times New Roman" w:hAnsi="Times New Roman" w:cs="Times New Roman"/>
          <w:i/>
          <w:sz w:val="28"/>
          <w:szCs w:val="28"/>
        </w:rPr>
        <w:t>Измерения температуры контактным термометром</w:t>
      </w: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lastRenderedPageBreak/>
        <w:t>Безк</w:t>
      </w:r>
      <w:r w:rsidRPr="00113DC2">
        <w:rPr>
          <w:rFonts w:ascii="Times New Roman" w:hAnsi="Times New Roman" w:cs="Times New Roman"/>
          <w:i/>
          <w:sz w:val="28"/>
          <w:szCs w:val="28"/>
        </w:rPr>
        <w:t>онтактный</w:t>
      </w:r>
      <w:proofErr w:type="spellEnd"/>
      <w:r w:rsidRPr="00113DC2">
        <w:rPr>
          <w:rFonts w:ascii="Times New Roman" w:hAnsi="Times New Roman" w:cs="Times New Roman"/>
          <w:i/>
          <w:sz w:val="28"/>
          <w:szCs w:val="28"/>
        </w:rPr>
        <w:t xml:space="preserve"> способ определения температуры поверхности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DC2">
        <w:rPr>
          <w:rFonts w:ascii="Times New Roman" w:hAnsi="Times New Roman" w:cs="Times New Roman"/>
          <w:b/>
          <w:sz w:val="28"/>
          <w:szCs w:val="28"/>
        </w:rPr>
        <w:t>Принцип действия прибора: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D2112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12F">
        <w:rPr>
          <w:rFonts w:ascii="Times New Roman" w:hAnsi="Times New Roman" w:cs="Times New Roman"/>
          <w:b/>
          <w:sz w:val="28"/>
          <w:szCs w:val="28"/>
        </w:rPr>
        <w:t>Область применения: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113DC2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D2112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12F">
        <w:rPr>
          <w:rFonts w:ascii="Times New Roman" w:hAnsi="Times New Roman" w:cs="Times New Roman"/>
          <w:sz w:val="28"/>
          <w:szCs w:val="28"/>
        </w:rPr>
        <w:t>Закон теплового излучения: ε + ρ + τ = 1.</w:t>
      </w:r>
    </w:p>
    <w:p w:rsidR="000679A4" w:rsidRPr="00D2112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12F">
        <w:rPr>
          <w:rFonts w:ascii="Times New Roman" w:hAnsi="Times New Roman" w:cs="Times New Roman"/>
          <w:sz w:val="28"/>
          <w:szCs w:val="28"/>
        </w:rPr>
        <w:t>Инфракрасное излучение, состоит из:</w:t>
      </w:r>
    </w:p>
    <w:p w:rsidR="000679A4" w:rsidRPr="00D2112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12F">
        <w:rPr>
          <w:rFonts w:ascii="Times New Roman" w:hAnsi="Times New Roman" w:cs="Times New Roman"/>
          <w:sz w:val="28"/>
          <w:szCs w:val="28"/>
        </w:rPr>
        <w:t>ε — __________________________________________________________</w:t>
      </w:r>
    </w:p>
    <w:p w:rsidR="000679A4" w:rsidRPr="00D2112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12F">
        <w:rPr>
          <w:rFonts w:ascii="Times New Roman" w:hAnsi="Times New Roman" w:cs="Times New Roman"/>
          <w:sz w:val="28"/>
          <w:szCs w:val="28"/>
        </w:rPr>
        <w:t>ρ — ___________________________________________________________</w:t>
      </w:r>
    </w:p>
    <w:p w:rsidR="000679A4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12F">
        <w:rPr>
          <w:rFonts w:ascii="Times New Roman" w:hAnsi="Times New Roman" w:cs="Times New Roman"/>
          <w:sz w:val="28"/>
          <w:szCs w:val="28"/>
        </w:rPr>
        <w:t>τ — _______________________________________________________________</w:t>
      </w:r>
    </w:p>
    <w:p w:rsidR="000679A4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9A4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D1CEC1" wp14:editId="08F57897">
            <wp:extent cx="4529455" cy="1690370"/>
            <wp:effectExtent l="1905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9A4" w:rsidRDefault="000679A4" w:rsidP="000679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Рис 2 – </w:t>
      </w:r>
      <w:r w:rsidRPr="00D2112F">
        <w:rPr>
          <w:rFonts w:ascii="Times New Roman" w:hAnsi="Times New Roman" w:cs="Times New Roman"/>
          <w:i/>
          <w:sz w:val="28"/>
          <w:szCs w:val="28"/>
        </w:rPr>
        <w:t xml:space="preserve">Измерения температуры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 xml:space="preserve">Рис 3 –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Тепловизор</w:t>
      </w:r>
      <w:proofErr w:type="spellEnd"/>
    </w:p>
    <w:p w:rsidR="000679A4" w:rsidRDefault="000679A4" w:rsidP="00067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ИК</w:t>
      </w:r>
      <w:r w:rsidRPr="00D2112F">
        <w:rPr>
          <w:rFonts w:ascii="Times New Roman" w:hAnsi="Times New Roman" w:cs="Times New Roman"/>
          <w:i/>
          <w:sz w:val="28"/>
          <w:szCs w:val="28"/>
        </w:rPr>
        <w:t xml:space="preserve"> термометром</w:t>
      </w:r>
    </w:p>
    <w:p w:rsidR="000679A4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9A4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9A4" w:rsidRDefault="000679A4" w:rsidP="000679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679A4" w:rsidRDefault="000679A4" w:rsidP="000679A4">
      <w:pPr>
        <w:tabs>
          <w:tab w:val="left" w:pos="652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2112F">
        <w:rPr>
          <w:rFonts w:ascii="Times New Roman" w:hAnsi="Times New Roman" w:cs="Times New Roman"/>
          <w:sz w:val="28"/>
          <w:szCs w:val="28"/>
        </w:rPr>
        <w:t>Наименование дефекта</w:t>
      </w:r>
    </w:p>
    <w:p w:rsidR="000679A4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1FEE5B" wp14:editId="0007E710">
            <wp:extent cx="6015411" cy="7474359"/>
            <wp:effectExtent l="19050" t="0" r="4389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972" cy="748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9A4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C2">
        <w:rPr>
          <w:rFonts w:ascii="Times New Roman" w:hAnsi="Times New Roman" w:cs="Times New Roman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sz w:val="28"/>
          <w:szCs w:val="28"/>
        </w:rPr>
        <w:t>4 – Термограммы</w:t>
      </w:r>
    </w:p>
    <w:p w:rsidR="000679A4" w:rsidRPr="00CA3F60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CA3F60">
        <w:rPr>
          <w:rFonts w:ascii="Times New Roman" w:hAnsi="Times New Roman" w:cs="Times New Roman"/>
          <w:b/>
          <w:sz w:val="28"/>
          <w:szCs w:val="28"/>
        </w:rPr>
        <w:lastRenderedPageBreak/>
        <w:t>Методика выполнения работы</w:t>
      </w:r>
    </w:p>
    <w:p w:rsidR="000679A4" w:rsidRPr="00072FDA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 xml:space="preserve">1. На основе изученного материала проводится анализ исследуемого помещения на предмет возможного местоположения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2FDA">
        <w:rPr>
          <w:rFonts w:ascii="Times New Roman" w:hAnsi="Times New Roman" w:cs="Times New Roman"/>
          <w:sz w:val="28"/>
          <w:szCs w:val="28"/>
        </w:rPr>
        <w:t>мостиков холода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2FDA">
        <w:rPr>
          <w:rFonts w:ascii="Times New Roman" w:hAnsi="Times New Roman" w:cs="Times New Roman"/>
          <w:sz w:val="28"/>
          <w:szCs w:val="28"/>
        </w:rPr>
        <w:t>.</w:t>
      </w:r>
    </w:p>
    <w:p w:rsidR="000679A4" w:rsidRPr="00072FDA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>2. Выявляются типовые участки (например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2FDA">
        <w:rPr>
          <w:rFonts w:ascii="Times New Roman" w:hAnsi="Times New Roman" w:cs="Times New Roman"/>
          <w:sz w:val="28"/>
          <w:szCs w:val="28"/>
        </w:rPr>
        <w:t xml:space="preserve"> сплошная стена), температуры которых будут сравниваться с предположительно дефектными участками.</w:t>
      </w:r>
    </w:p>
    <w:p w:rsidR="000679A4" w:rsidRPr="00072FDA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>3. Производятся замеры температуры поверхности ограждающих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FDA">
        <w:rPr>
          <w:rFonts w:ascii="Times New Roman" w:hAnsi="Times New Roman" w:cs="Times New Roman"/>
          <w:sz w:val="28"/>
          <w:szCs w:val="28"/>
        </w:rPr>
        <w:t xml:space="preserve">конструкций в точках как контактным (где возможно), так и бесконтактным способами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по возможности) </w:t>
      </w:r>
      <w:r w:rsidRPr="00072FDA">
        <w:rPr>
          <w:rFonts w:ascii="Times New Roman" w:hAnsi="Times New Roman" w:cs="Times New Roman"/>
          <w:sz w:val="28"/>
          <w:szCs w:val="28"/>
        </w:rPr>
        <w:t>на типовых участках стены, в углу, у пола, под потолком, у световых фонарей и т.д.</w:t>
      </w:r>
    </w:p>
    <w:p w:rsidR="000679A4" w:rsidRPr="00072FDA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 xml:space="preserve">4. Результат измерений записывается в табл.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72F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Выполнить 10-15 измерений.</w:t>
      </w:r>
    </w:p>
    <w:tbl>
      <w:tblPr>
        <w:tblStyle w:val="a4"/>
        <w:tblpPr w:leftFromText="180" w:rightFromText="180" w:vertAnchor="page" w:horzAnchor="margin" w:tblpY="7340"/>
        <w:tblW w:w="0" w:type="auto"/>
        <w:tblLook w:val="04A0" w:firstRow="1" w:lastRow="0" w:firstColumn="1" w:lastColumn="0" w:noHBand="0" w:noVBand="1"/>
      </w:tblPr>
      <w:tblGrid>
        <w:gridCol w:w="1227"/>
        <w:gridCol w:w="2656"/>
        <w:gridCol w:w="5462"/>
      </w:tblGrid>
      <w:tr w:rsidR="000679A4" w:rsidTr="000679A4">
        <w:tc>
          <w:tcPr>
            <w:tcW w:w="1227" w:type="dxa"/>
            <w:vAlign w:val="center"/>
          </w:tcPr>
          <w:p w:rsidR="000679A4" w:rsidRDefault="000679A4" w:rsidP="00067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точки</w:t>
            </w:r>
          </w:p>
        </w:tc>
        <w:tc>
          <w:tcPr>
            <w:tcW w:w="2656" w:type="dxa"/>
            <w:vAlign w:val="center"/>
          </w:tcPr>
          <w:p w:rsidR="000679A4" w:rsidRDefault="000679A4" w:rsidP="00067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Температура, °С</w:t>
            </w:r>
          </w:p>
        </w:tc>
        <w:tc>
          <w:tcPr>
            <w:tcW w:w="5462" w:type="dxa"/>
            <w:vAlign w:val="center"/>
          </w:tcPr>
          <w:p w:rsidR="000679A4" w:rsidRDefault="000679A4" w:rsidP="00067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679A4" w:rsidTr="000679A4">
        <w:tc>
          <w:tcPr>
            <w:tcW w:w="1227" w:type="dxa"/>
          </w:tcPr>
          <w:p w:rsidR="000679A4" w:rsidRPr="00B83173" w:rsidRDefault="000679A4" w:rsidP="000679A4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0679A4" w:rsidRDefault="000679A4" w:rsidP="000679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2" w:type="dxa"/>
          </w:tcPr>
          <w:p w:rsidR="000679A4" w:rsidRDefault="000679A4" w:rsidP="000679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A4" w:rsidTr="000679A4">
        <w:tc>
          <w:tcPr>
            <w:tcW w:w="1227" w:type="dxa"/>
          </w:tcPr>
          <w:p w:rsidR="000679A4" w:rsidRPr="00B83173" w:rsidRDefault="000679A4" w:rsidP="000679A4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0679A4" w:rsidRDefault="000679A4" w:rsidP="000679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2" w:type="dxa"/>
          </w:tcPr>
          <w:p w:rsidR="000679A4" w:rsidRDefault="000679A4" w:rsidP="000679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A4" w:rsidTr="000679A4">
        <w:tc>
          <w:tcPr>
            <w:tcW w:w="1227" w:type="dxa"/>
          </w:tcPr>
          <w:p w:rsidR="000679A4" w:rsidRPr="00B83173" w:rsidRDefault="000679A4" w:rsidP="000679A4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0679A4" w:rsidRDefault="000679A4" w:rsidP="000679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2" w:type="dxa"/>
          </w:tcPr>
          <w:p w:rsidR="000679A4" w:rsidRDefault="000679A4" w:rsidP="000679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A4" w:rsidTr="000679A4">
        <w:tc>
          <w:tcPr>
            <w:tcW w:w="1227" w:type="dxa"/>
          </w:tcPr>
          <w:p w:rsidR="000679A4" w:rsidRPr="00B83173" w:rsidRDefault="000679A4" w:rsidP="000679A4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0679A4" w:rsidRDefault="000679A4" w:rsidP="000679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2" w:type="dxa"/>
          </w:tcPr>
          <w:p w:rsidR="000679A4" w:rsidRDefault="000679A4" w:rsidP="000679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9A4" w:rsidTr="000679A4">
        <w:tc>
          <w:tcPr>
            <w:tcW w:w="1227" w:type="dxa"/>
          </w:tcPr>
          <w:p w:rsidR="000679A4" w:rsidRPr="00B83173" w:rsidRDefault="000679A4" w:rsidP="000679A4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0679A4" w:rsidRDefault="000679A4" w:rsidP="000679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2" w:type="dxa"/>
          </w:tcPr>
          <w:p w:rsidR="000679A4" w:rsidRDefault="000679A4" w:rsidP="000679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79A4" w:rsidRPr="00072FDA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0679A4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79A4" w:rsidRPr="00072FDA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>5. Сравниваются результаты контактного и бесконтактного измерений, при расхождении результатов сделать предположение о причинах погрешности.</w:t>
      </w:r>
    </w:p>
    <w:p w:rsidR="000679A4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Определить мостики холода на рис 4. Вы так же можете использовать свои термограммы. Для этого необходимо скачать приложение «ТЕПЛОВИЗОР» или подобные приложения для инфракрасной съемки. Выполнить съему (фото) на участках: </w:t>
      </w:r>
    </w:p>
    <w:p w:rsidR="000679A4" w:rsidRDefault="000679A4" w:rsidP="000679A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две</w:t>
      </w:r>
      <w:r>
        <w:rPr>
          <w:rFonts w:ascii="Times New Roman" w:hAnsi="Times New Roman" w:cs="Times New Roman"/>
          <w:sz w:val="28"/>
          <w:szCs w:val="28"/>
        </w:rPr>
        <w:t>рной проем при закрытой двери (</w:t>
      </w:r>
      <w:r>
        <w:rPr>
          <w:rFonts w:ascii="Times New Roman" w:hAnsi="Times New Roman" w:cs="Times New Roman"/>
          <w:sz w:val="28"/>
          <w:szCs w:val="28"/>
        </w:rPr>
        <w:t>особенно у пола, вверху двери);</w:t>
      </w:r>
    </w:p>
    <w:p w:rsidR="000679A4" w:rsidRDefault="000679A4" w:rsidP="000679A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где проходит гор</w:t>
      </w:r>
      <w:r>
        <w:rPr>
          <w:rFonts w:ascii="Times New Roman" w:hAnsi="Times New Roman" w:cs="Times New Roman"/>
          <w:sz w:val="28"/>
          <w:szCs w:val="28"/>
        </w:rPr>
        <w:t>ячее и холодное водоснабжение (</w:t>
      </w:r>
      <w:r>
        <w:rPr>
          <w:rFonts w:ascii="Times New Roman" w:hAnsi="Times New Roman" w:cs="Times New Roman"/>
          <w:sz w:val="28"/>
          <w:szCs w:val="28"/>
        </w:rPr>
        <w:t>трубы);</w:t>
      </w:r>
    </w:p>
    <w:p w:rsidR="000679A4" w:rsidRDefault="000679A4" w:rsidP="000679A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оконные проемы </w:t>
      </w:r>
    </w:p>
    <w:p w:rsidR="000679A4" w:rsidRPr="00351AEF" w:rsidRDefault="000679A4" w:rsidP="000679A4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стыки стен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т.д</w:t>
      </w:r>
      <w:proofErr w:type="spellEnd"/>
    </w:p>
    <w:p w:rsidR="000679A4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Сделать выводы</w:t>
      </w:r>
      <w:r w:rsidRPr="00072FDA">
        <w:rPr>
          <w:rFonts w:ascii="Times New Roman" w:hAnsi="Times New Roman" w:cs="Times New Roman"/>
          <w:sz w:val="28"/>
          <w:szCs w:val="28"/>
        </w:rPr>
        <w:t>.</w:t>
      </w:r>
    </w:p>
    <w:p w:rsidR="000679A4" w:rsidRPr="00072FDA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Ответить на контрольные вопросы.</w:t>
      </w:r>
    </w:p>
    <w:p w:rsidR="000679A4" w:rsidRDefault="000679A4" w:rsidP="000679A4">
      <w:pPr>
        <w:rPr>
          <w:rFonts w:ascii="Times New Roman" w:hAnsi="Times New Roman" w:cs="Times New Roman"/>
          <w:sz w:val="28"/>
          <w:szCs w:val="28"/>
        </w:rPr>
      </w:pPr>
    </w:p>
    <w:p w:rsidR="000679A4" w:rsidRPr="000F195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195F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0679A4" w:rsidRPr="000F195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95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0F195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95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0F195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95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0F195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95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Pr="000F195F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95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Default="000679A4" w:rsidP="00067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95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79A4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79A4" w:rsidRPr="008440D7" w:rsidRDefault="000679A4" w:rsidP="000679A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D7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0679A4" w:rsidRPr="000679A4" w:rsidRDefault="000679A4" w:rsidP="000679A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9A4">
        <w:rPr>
          <w:rFonts w:ascii="Times New Roman" w:hAnsi="Times New Roman" w:cs="Times New Roman"/>
          <w:sz w:val="28"/>
          <w:szCs w:val="28"/>
        </w:rPr>
        <w:t>Зачем определять температуру поверхности ограждающих конструкций?</w:t>
      </w:r>
    </w:p>
    <w:p w:rsidR="000679A4" w:rsidRPr="000679A4" w:rsidRDefault="000679A4" w:rsidP="000679A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9A4">
        <w:rPr>
          <w:rFonts w:ascii="Times New Roman" w:hAnsi="Times New Roman" w:cs="Times New Roman"/>
          <w:sz w:val="28"/>
          <w:szCs w:val="28"/>
        </w:rPr>
        <w:t>Какие методики измерений существуют?</w:t>
      </w:r>
    </w:p>
    <w:p w:rsidR="000679A4" w:rsidRPr="000679A4" w:rsidRDefault="000679A4" w:rsidP="000679A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9A4">
        <w:rPr>
          <w:rFonts w:ascii="Times New Roman" w:hAnsi="Times New Roman" w:cs="Times New Roman"/>
          <w:sz w:val="28"/>
          <w:szCs w:val="28"/>
        </w:rPr>
        <w:t>Приборы, используемые для измерения температуры поверхности контактным способом.</w:t>
      </w:r>
    </w:p>
    <w:p w:rsidR="000679A4" w:rsidRPr="000679A4" w:rsidRDefault="000679A4" w:rsidP="000679A4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9A4">
        <w:rPr>
          <w:rFonts w:ascii="Times New Roman" w:hAnsi="Times New Roman" w:cs="Times New Roman"/>
          <w:sz w:val="28"/>
          <w:szCs w:val="28"/>
        </w:rPr>
        <w:t>Приборы, используемые для измерения температуры поверхности бесконтактным способом.</w:t>
      </w:r>
    </w:p>
    <w:p w:rsidR="00D04C1A" w:rsidRDefault="000679A4" w:rsidP="000679A4">
      <w:pPr>
        <w:pStyle w:val="a3"/>
        <w:numPr>
          <w:ilvl w:val="0"/>
          <w:numId w:val="6"/>
        </w:numPr>
        <w:ind w:left="0" w:firstLine="709"/>
      </w:pPr>
      <w:r w:rsidRPr="000679A4">
        <w:rPr>
          <w:rFonts w:ascii="Times New Roman" w:hAnsi="Times New Roman" w:cs="Times New Roman"/>
          <w:sz w:val="28"/>
          <w:szCs w:val="28"/>
        </w:rPr>
        <w:t>Причины погрешности измерения ИК-излучения.</w:t>
      </w:r>
    </w:p>
    <w:sectPr w:rsidR="00D0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23251"/>
    <w:multiLevelType w:val="hybridMultilevel"/>
    <w:tmpl w:val="8E30361A"/>
    <w:lvl w:ilvl="0" w:tplc="D374B7FC">
      <w:start w:val="1"/>
      <w:numFmt w:val="decimal"/>
      <w:lvlText w:val="%1."/>
      <w:lvlJc w:val="left"/>
      <w:pPr>
        <w:ind w:left="1219" w:hanging="51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2128FF"/>
    <w:multiLevelType w:val="hybridMultilevel"/>
    <w:tmpl w:val="C670732A"/>
    <w:lvl w:ilvl="0" w:tplc="9E0A771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311D1A"/>
    <w:multiLevelType w:val="hybridMultilevel"/>
    <w:tmpl w:val="FA6CA66E"/>
    <w:lvl w:ilvl="0" w:tplc="494A1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6477236"/>
    <w:multiLevelType w:val="hybridMultilevel"/>
    <w:tmpl w:val="8ED64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1484E"/>
    <w:multiLevelType w:val="hybridMultilevel"/>
    <w:tmpl w:val="442CE16A"/>
    <w:lvl w:ilvl="0" w:tplc="0C10379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90E6803"/>
    <w:multiLevelType w:val="hybridMultilevel"/>
    <w:tmpl w:val="1CDEB6D8"/>
    <w:lvl w:ilvl="0" w:tplc="494A1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DA"/>
    <w:rsid w:val="000679A4"/>
    <w:rsid w:val="0081608F"/>
    <w:rsid w:val="00D04C1A"/>
    <w:rsid w:val="00FB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E19E"/>
  <w15:chartTrackingRefBased/>
  <w15:docId w15:val="{7F0C91C3-2EA1-4E63-87D6-9D220D91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9A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679A4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79A4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0679A4"/>
    <w:pPr>
      <w:ind w:left="720"/>
      <w:contextualSpacing/>
    </w:pPr>
  </w:style>
  <w:style w:type="table" w:styleId="a4">
    <w:name w:val="Table Grid"/>
    <w:basedOn w:val="a1"/>
    <w:uiPriority w:val="59"/>
    <w:rsid w:val="0006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2021-04-07T05:33:00Z</dcterms:created>
  <dcterms:modified xsi:type="dcterms:W3CDTF">2021-04-07T05:39:00Z</dcterms:modified>
</cp:coreProperties>
</file>